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02A9" w14:textId="1A968536" w:rsidR="0055330C" w:rsidRDefault="00CF19A2">
      <w:pPr>
        <w:rPr>
          <w:color w:val="000000"/>
          <w:sz w:val="27"/>
          <w:szCs w:val="27"/>
        </w:rPr>
      </w:pPr>
      <w:r>
        <w:rPr>
          <w:color w:val="000000"/>
          <w:sz w:val="27"/>
          <w:szCs w:val="27"/>
        </w:rPr>
        <w:t>The following is used to assist Commanders, Commandants, and managers in certifying all instructors who are participating in the Faculty Development and Recognition Program (FDRP) and to ensure compliance with awarding the Master Army Instructor Badge.</w:t>
      </w:r>
    </w:p>
    <w:tbl>
      <w:tblPr>
        <w:tblStyle w:val="TableGrid"/>
        <w:tblW w:w="0" w:type="auto"/>
        <w:tblInd w:w="-185" w:type="dxa"/>
        <w:tblLook w:val="04A0" w:firstRow="1" w:lastRow="0" w:firstColumn="1" w:lastColumn="0" w:noHBand="0" w:noVBand="1"/>
      </w:tblPr>
      <w:tblGrid>
        <w:gridCol w:w="4860"/>
        <w:gridCol w:w="4590"/>
      </w:tblGrid>
      <w:tr w:rsidR="00CF19A2" w:rsidRPr="00CF19A2" w14:paraId="7A204AD9" w14:textId="77777777" w:rsidTr="008B50F9">
        <w:tc>
          <w:tcPr>
            <w:tcW w:w="9450" w:type="dxa"/>
            <w:gridSpan w:val="2"/>
          </w:tcPr>
          <w:p w14:paraId="0D1BAF49" w14:textId="77777777" w:rsidR="00CF19A2" w:rsidRPr="0066078F" w:rsidRDefault="00CF19A2" w:rsidP="00F5224E">
            <w:pPr>
              <w:pStyle w:val="NormalWeb"/>
              <w:jc w:val="center"/>
              <w:rPr>
                <w:b/>
                <w:bCs/>
                <w:color w:val="000000"/>
                <w:sz w:val="27"/>
                <w:szCs w:val="27"/>
              </w:rPr>
            </w:pPr>
            <w:r w:rsidRPr="0066078F">
              <w:rPr>
                <w:b/>
                <w:bCs/>
                <w:color w:val="000000"/>
                <w:sz w:val="27"/>
                <w:szCs w:val="27"/>
              </w:rPr>
              <w:t>Faculty Development and Recognition Program (FDRP) Master Army Instructor Badge Certification Process Checklist</w:t>
            </w:r>
          </w:p>
        </w:tc>
      </w:tr>
      <w:tr w:rsidR="00CF19A2" w:rsidRPr="00CF19A2" w14:paraId="2BDE9B31" w14:textId="77777777" w:rsidTr="008B50F9">
        <w:trPr>
          <w:trHeight w:val="557"/>
        </w:trPr>
        <w:tc>
          <w:tcPr>
            <w:tcW w:w="9450" w:type="dxa"/>
            <w:gridSpan w:val="2"/>
          </w:tcPr>
          <w:p w14:paraId="43E4640A" w14:textId="77777777" w:rsidR="00CF19A2" w:rsidRPr="00CF19A2" w:rsidRDefault="00CF19A2" w:rsidP="00CF19A2">
            <w:pPr>
              <w:pStyle w:val="NormalWeb"/>
              <w:spacing w:before="0" w:beforeAutospacing="0" w:after="0" w:afterAutospacing="0"/>
              <w:rPr>
                <w:color w:val="000000"/>
                <w:sz w:val="27"/>
                <w:szCs w:val="27"/>
              </w:rPr>
            </w:pPr>
            <w:r w:rsidRPr="00CF19A2">
              <w:rPr>
                <w:color w:val="000000"/>
                <w:sz w:val="27"/>
                <w:szCs w:val="27"/>
              </w:rPr>
              <w:t>1. Rank/Name:</w:t>
            </w:r>
          </w:p>
        </w:tc>
      </w:tr>
      <w:tr w:rsidR="00CF19A2" w:rsidRPr="00CF19A2" w14:paraId="5CE7288E" w14:textId="77777777" w:rsidTr="008B50F9">
        <w:trPr>
          <w:trHeight w:val="512"/>
        </w:trPr>
        <w:tc>
          <w:tcPr>
            <w:tcW w:w="4860" w:type="dxa"/>
          </w:tcPr>
          <w:p w14:paraId="468BBAF5" w14:textId="545C16EC" w:rsidR="00CF19A2" w:rsidRPr="00CF19A2" w:rsidRDefault="00CF19A2" w:rsidP="00CF19A2">
            <w:pPr>
              <w:pStyle w:val="NormalWeb"/>
              <w:spacing w:before="0" w:beforeAutospacing="0" w:after="0" w:afterAutospacing="0"/>
              <w:rPr>
                <w:color w:val="000000"/>
                <w:sz w:val="27"/>
                <w:szCs w:val="27"/>
              </w:rPr>
            </w:pPr>
            <w:r w:rsidRPr="00CF19A2">
              <w:rPr>
                <w:color w:val="000000"/>
                <w:sz w:val="27"/>
                <w:szCs w:val="27"/>
              </w:rPr>
              <w:t xml:space="preserve">2. Duty Title: </w:t>
            </w:r>
            <w:r>
              <w:rPr>
                <w:color w:val="000000"/>
                <w:sz w:val="27"/>
                <w:szCs w:val="27"/>
              </w:rPr>
              <w:t xml:space="preserve">                                                             </w:t>
            </w:r>
          </w:p>
        </w:tc>
        <w:tc>
          <w:tcPr>
            <w:tcW w:w="4590" w:type="dxa"/>
          </w:tcPr>
          <w:p w14:paraId="15F46C30" w14:textId="6A9795D6" w:rsidR="00CF19A2" w:rsidRPr="00CF19A2" w:rsidRDefault="00CF19A2" w:rsidP="00CF19A2">
            <w:pPr>
              <w:pStyle w:val="NormalWeb"/>
              <w:spacing w:before="0" w:beforeAutospacing="0" w:after="0" w:afterAutospacing="0"/>
              <w:rPr>
                <w:color w:val="000000"/>
                <w:sz w:val="27"/>
                <w:szCs w:val="27"/>
              </w:rPr>
            </w:pPr>
            <w:r w:rsidRPr="00CF19A2">
              <w:rPr>
                <w:color w:val="000000"/>
                <w:sz w:val="27"/>
                <w:szCs w:val="27"/>
              </w:rPr>
              <w:t>3. Unit:</w:t>
            </w:r>
          </w:p>
        </w:tc>
      </w:tr>
    </w:tbl>
    <w:p w14:paraId="7CB3EFE9" w14:textId="77777777" w:rsidR="00CF19A2" w:rsidRDefault="00CF19A2"/>
    <w:tbl>
      <w:tblPr>
        <w:tblW w:w="94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250"/>
        <w:gridCol w:w="2047"/>
      </w:tblGrid>
      <w:tr w:rsidR="001F693D" w14:paraId="560B449C" w14:textId="0A467977" w:rsidTr="008B50F9">
        <w:trPr>
          <w:trHeight w:val="348"/>
        </w:trPr>
        <w:tc>
          <w:tcPr>
            <w:tcW w:w="5148" w:type="dxa"/>
          </w:tcPr>
          <w:p w14:paraId="45809987" w14:textId="6486353E" w:rsidR="001F693D" w:rsidRDefault="001F693D" w:rsidP="001F693D">
            <w:pPr>
              <w:pStyle w:val="Default"/>
              <w:jc w:val="center"/>
              <w:rPr>
                <w:sz w:val="23"/>
                <w:szCs w:val="23"/>
              </w:rPr>
            </w:pPr>
            <w:r>
              <w:rPr>
                <w:b/>
                <w:bCs/>
                <w:sz w:val="23"/>
                <w:szCs w:val="23"/>
              </w:rPr>
              <w:t>Task</w:t>
            </w:r>
          </w:p>
        </w:tc>
        <w:tc>
          <w:tcPr>
            <w:tcW w:w="2250" w:type="dxa"/>
          </w:tcPr>
          <w:p w14:paraId="718EBAD0" w14:textId="2BDD5157" w:rsidR="001F693D" w:rsidRDefault="001F693D" w:rsidP="001F693D">
            <w:pPr>
              <w:pStyle w:val="Default"/>
              <w:jc w:val="center"/>
              <w:rPr>
                <w:sz w:val="23"/>
                <w:szCs w:val="23"/>
              </w:rPr>
            </w:pPr>
            <w:r>
              <w:rPr>
                <w:b/>
                <w:bCs/>
                <w:sz w:val="23"/>
                <w:szCs w:val="23"/>
              </w:rPr>
              <w:t>Date of Completion</w:t>
            </w:r>
          </w:p>
        </w:tc>
        <w:tc>
          <w:tcPr>
            <w:tcW w:w="2047" w:type="dxa"/>
          </w:tcPr>
          <w:p w14:paraId="0BA1B78D" w14:textId="1B1A7D13" w:rsidR="001F693D" w:rsidRDefault="001F693D" w:rsidP="00F5224E">
            <w:pPr>
              <w:pStyle w:val="Default"/>
              <w:rPr>
                <w:sz w:val="23"/>
                <w:szCs w:val="23"/>
              </w:rPr>
            </w:pPr>
            <w:r>
              <w:rPr>
                <w:b/>
                <w:bCs/>
                <w:sz w:val="23"/>
                <w:szCs w:val="23"/>
              </w:rPr>
              <w:t xml:space="preserve">Verifier's </w:t>
            </w:r>
            <w:r w:rsidR="00F5224E">
              <w:rPr>
                <w:b/>
                <w:bCs/>
                <w:sz w:val="23"/>
                <w:szCs w:val="23"/>
              </w:rPr>
              <w:t>I</w:t>
            </w:r>
            <w:r>
              <w:rPr>
                <w:b/>
                <w:bCs/>
                <w:sz w:val="23"/>
                <w:szCs w:val="23"/>
              </w:rPr>
              <w:t>nitials</w:t>
            </w:r>
          </w:p>
        </w:tc>
      </w:tr>
      <w:tr w:rsidR="00154DB3" w14:paraId="2C05AC52" w14:textId="77777777" w:rsidTr="008B50F9">
        <w:trPr>
          <w:trHeight w:val="330"/>
        </w:trPr>
        <w:tc>
          <w:tcPr>
            <w:tcW w:w="5148" w:type="dxa"/>
          </w:tcPr>
          <w:p w14:paraId="7BAEFC48" w14:textId="1D0DB796" w:rsidR="00154DB3" w:rsidRPr="00F5224E" w:rsidRDefault="00154DB3" w:rsidP="00154DB3">
            <w:pPr>
              <w:pStyle w:val="Default"/>
              <w:rPr>
                <w:b/>
                <w:bCs/>
              </w:rPr>
            </w:pPr>
            <w:r w:rsidRPr="00F5224E">
              <w:t>CFD-IC Certificate</w:t>
            </w:r>
          </w:p>
        </w:tc>
        <w:tc>
          <w:tcPr>
            <w:tcW w:w="2250" w:type="dxa"/>
          </w:tcPr>
          <w:p w14:paraId="03115F21" w14:textId="77777777" w:rsidR="00154DB3" w:rsidRDefault="00154DB3" w:rsidP="001F693D">
            <w:pPr>
              <w:pStyle w:val="Default"/>
              <w:jc w:val="center"/>
              <w:rPr>
                <w:b/>
                <w:bCs/>
                <w:sz w:val="23"/>
                <w:szCs w:val="23"/>
              </w:rPr>
            </w:pPr>
          </w:p>
        </w:tc>
        <w:tc>
          <w:tcPr>
            <w:tcW w:w="2047" w:type="dxa"/>
          </w:tcPr>
          <w:p w14:paraId="4C7B29F6" w14:textId="77777777" w:rsidR="00154DB3" w:rsidRDefault="00154DB3" w:rsidP="001F693D">
            <w:pPr>
              <w:pStyle w:val="Default"/>
              <w:jc w:val="center"/>
              <w:rPr>
                <w:b/>
                <w:bCs/>
                <w:sz w:val="23"/>
                <w:szCs w:val="23"/>
              </w:rPr>
            </w:pPr>
          </w:p>
        </w:tc>
      </w:tr>
      <w:tr w:rsidR="00154DB3" w14:paraId="73CAB9E0" w14:textId="77777777" w:rsidTr="008B50F9">
        <w:trPr>
          <w:trHeight w:val="609"/>
        </w:trPr>
        <w:tc>
          <w:tcPr>
            <w:tcW w:w="5148" w:type="dxa"/>
          </w:tcPr>
          <w:p w14:paraId="717E176B" w14:textId="50400D2F" w:rsidR="00154DB3" w:rsidRPr="00F5224E" w:rsidRDefault="00154DB3" w:rsidP="00154DB3">
            <w:pPr>
              <w:pStyle w:val="Default"/>
              <w:rPr>
                <w:b/>
                <w:bCs/>
              </w:rPr>
            </w:pPr>
            <w:r w:rsidRPr="00F5224E">
              <w:t>Completed all local instructor certification requirements</w:t>
            </w:r>
          </w:p>
        </w:tc>
        <w:tc>
          <w:tcPr>
            <w:tcW w:w="2250" w:type="dxa"/>
          </w:tcPr>
          <w:p w14:paraId="0D555F22" w14:textId="77777777" w:rsidR="00154DB3" w:rsidRDefault="00154DB3" w:rsidP="001F693D">
            <w:pPr>
              <w:pStyle w:val="Default"/>
              <w:jc w:val="center"/>
              <w:rPr>
                <w:b/>
                <w:bCs/>
                <w:sz w:val="23"/>
                <w:szCs w:val="23"/>
              </w:rPr>
            </w:pPr>
          </w:p>
        </w:tc>
        <w:tc>
          <w:tcPr>
            <w:tcW w:w="2047" w:type="dxa"/>
          </w:tcPr>
          <w:p w14:paraId="1F2F4730" w14:textId="77777777" w:rsidR="00154DB3" w:rsidRDefault="00154DB3" w:rsidP="001F693D">
            <w:pPr>
              <w:pStyle w:val="Default"/>
              <w:jc w:val="center"/>
              <w:rPr>
                <w:b/>
                <w:bCs/>
                <w:sz w:val="23"/>
                <w:szCs w:val="23"/>
              </w:rPr>
            </w:pPr>
          </w:p>
        </w:tc>
      </w:tr>
      <w:tr w:rsidR="00154DB3" w14:paraId="16288BEB" w14:textId="77777777" w:rsidTr="0006035A">
        <w:trPr>
          <w:trHeight w:val="494"/>
        </w:trPr>
        <w:tc>
          <w:tcPr>
            <w:tcW w:w="5148" w:type="dxa"/>
          </w:tcPr>
          <w:p w14:paraId="77AB60B4" w14:textId="444B8A71" w:rsidR="00154DB3" w:rsidRPr="00F5224E" w:rsidRDefault="00154DB3" w:rsidP="00154DB3">
            <w:pPr>
              <w:pStyle w:val="Default"/>
              <w:rPr>
                <w:b/>
                <w:bCs/>
              </w:rPr>
            </w:pPr>
            <w:r w:rsidRPr="00F5224E">
              <w:t>Completed Initial Counseling DA 4856</w:t>
            </w:r>
          </w:p>
        </w:tc>
        <w:tc>
          <w:tcPr>
            <w:tcW w:w="2250" w:type="dxa"/>
          </w:tcPr>
          <w:p w14:paraId="04A9C93A" w14:textId="77777777" w:rsidR="00154DB3" w:rsidRDefault="00154DB3" w:rsidP="001F693D">
            <w:pPr>
              <w:pStyle w:val="Default"/>
              <w:jc w:val="center"/>
              <w:rPr>
                <w:b/>
                <w:bCs/>
                <w:sz w:val="23"/>
                <w:szCs w:val="23"/>
              </w:rPr>
            </w:pPr>
          </w:p>
        </w:tc>
        <w:tc>
          <w:tcPr>
            <w:tcW w:w="2047" w:type="dxa"/>
          </w:tcPr>
          <w:p w14:paraId="00995A44" w14:textId="77777777" w:rsidR="00154DB3" w:rsidRDefault="00154DB3" w:rsidP="001F693D">
            <w:pPr>
              <w:pStyle w:val="Default"/>
              <w:jc w:val="center"/>
              <w:rPr>
                <w:b/>
                <w:bCs/>
                <w:sz w:val="23"/>
                <w:szCs w:val="23"/>
              </w:rPr>
            </w:pPr>
          </w:p>
        </w:tc>
      </w:tr>
      <w:tr w:rsidR="00154DB3" w14:paraId="648BB4F0" w14:textId="77777777" w:rsidTr="00CF1AAC">
        <w:trPr>
          <w:trHeight w:val="521"/>
        </w:trPr>
        <w:tc>
          <w:tcPr>
            <w:tcW w:w="5148" w:type="dxa"/>
          </w:tcPr>
          <w:p w14:paraId="4BC8A8EB" w14:textId="11226DE5" w:rsidR="00154DB3" w:rsidRPr="00F5224E" w:rsidRDefault="00154DB3" w:rsidP="00154DB3">
            <w:pPr>
              <w:pStyle w:val="Default"/>
              <w:rPr>
                <w:b/>
                <w:bCs/>
              </w:rPr>
            </w:pPr>
            <w:r w:rsidRPr="00F5224E">
              <w:t xml:space="preserve">Current APFT DA 705 (military only) </w:t>
            </w:r>
          </w:p>
        </w:tc>
        <w:tc>
          <w:tcPr>
            <w:tcW w:w="2250" w:type="dxa"/>
          </w:tcPr>
          <w:p w14:paraId="6C050E88" w14:textId="77777777" w:rsidR="00154DB3" w:rsidRDefault="00154DB3" w:rsidP="00154DB3">
            <w:pPr>
              <w:pStyle w:val="Default"/>
              <w:jc w:val="center"/>
              <w:rPr>
                <w:b/>
                <w:bCs/>
                <w:sz w:val="23"/>
                <w:szCs w:val="23"/>
              </w:rPr>
            </w:pPr>
          </w:p>
        </w:tc>
        <w:tc>
          <w:tcPr>
            <w:tcW w:w="2047" w:type="dxa"/>
          </w:tcPr>
          <w:p w14:paraId="190B60C2" w14:textId="77777777" w:rsidR="00154DB3" w:rsidRDefault="00154DB3" w:rsidP="00154DB3">
            <w:pPr>
              <w:pStyle w:val="Default"/>
              <w:jc w:val="center"/>
              <w:rPr>
                <w:b/>
                <w:bCs/>
                <w:sz w:val="23"/>
                <w:szCs w:val="23"/>
              </w:rPr>
            </w:pPr>
          </w:p>
        </w:tc>
      </w:tr>
      <w:tr w:rsidR="00154DB3" w14:paraId="01697E89" w14:textId="77777777" w:rsidTr="00CF1AAC">
        <w:trPr>
          <w:trHeight w:val="719"/>
        </w:trPr>
        <w:tc>
          <w:tcPr>
            <w:tcW w:w="5148" w:type="dxa"/>
          </w:tcPr>
          <w:p w14:paraId="3AC4BFF2" w14:textId="0749034B" w:rsidR="00154DB3" w:rsidRPr="00F5224E" w:rsidRDefault="00154DB3" w:rsidP="00154DB3">
            <w:pPr>
              <w:pStyle w:val="Default"/>
            </w:pPr>
            <w:r w:rsidRPr="00F5224E">
              <w:t>Memorandum demonstrating 80 successful hours as a primary instructor</w:t>
            </w:r>
          </w:p>
        </w:tc>
        <w:tc>
          <w:tcPr>
            <w:tcW w:w="2250" w:type="dxa"/>
          </w:tcPr>
          <w:p w14:paraId="290477C3" w14:textId="77777777" w:rsidR="00154DB3" w:rsidRDefault="00154DB3" w:rsidP="00154DB3">
            <w:pPr>
              <w:pStyle w:val="Default"/>
              <w:jc w:val="center"/>
              <w:rPr>
                <w:b/>
                <w:bCs/>
                <w:sz w:val="23"/>
                <w:szCs w:val="23"/>
              </w:rPr>
            </w:pPr>
          </w:p>
        </w:tc>
        <w:tc>
          <w:tcPr>
            <w:tcW w:w="2047" w:type="dxa"/>
          </w:tcPr>
          <w:p w14:paraId="2B734D4E" w14:textId="77777777" w:rsidR="00154DB3" w:rsidRDefault="00154DB3" w:rsidP="00154DB3">
            <w:pPr>
              <w:pStyle w:val="Default"/>
              <w:jc w:val="center"/>
              <w:rPr>
                <w:b/>
                <w:bCs/>
                <w:sz w:val="23"/>
                <w:szCs w:val="23"/>
              </w:rPr>
            </w:pPr>
          </w:p>
        </w:tc>
      </w:tr>
      <w:tr w:rsidR="00154DB3" w14:paraId="1AE7A953" w14:textId="77777777" w:rsidTr="00CF1AAC">
        <w:trPr>
          <w:trHeight w:val="476"/>
        </w:trPr>
        <w:tc>
          <w:tcPr>
            <w:tcW w:w="5148" w:type="dxa"/>
          </w:tcPr>
          <w:p w14:paraId="562324C5" w14:textId="3AE4C969" w:rsidR="00154DB3" w:rsidRPr="00F5224E" w:rsidRDefault="00154DB3" w:rsidP="00154DB3">
            <w:pPr>
              <w:pStyle w:val="Default"/>
            </w:pPr>
            <w:r w:rsidRPr="00F5224E">
              <w:t>Evaluator’s EIC certificate</w:t>
            </w:r>
          </w:p>
        </w:tc>
        <w:tc>
          <w:tcPr>
            <w:tcW w:w="2250" w:type="dxa"/>
          </w:tcPr>
          <w:p w14:paraId="1D4686BD" w14:textId="77777777" w:rsidR="00154DB3" w:rsidRDefault="00154DB3" w:rsidP="00154DB3">
            <w:pPr>
              <w:pStyle w:val="Default"/>
              <w:jc w:val="center"/>
              <w:rPr>
                <w:b/>
                <w:bCs/>
                <w:sz w:val="23"/>
                <w:szCs w:val="23"/>
              </w:rPr>
            </w:pPr>
          </w:p>
        </w:tc>
        <w:tc>
          <w:tcPr>
            <w:tcW w:w="2047" w:type="dxa"/>
          </w:tcPr>
          <w:p w14:paraId="35ABCD17" w14:textId="77777777" w:rsidR="00154DB3" w:rsidRDefault="00154DB3" w:rsidP="00154DB3">
            <w:pPr>
              <w:pStyle w:val="Default"/>
              <w:jc w:val="center"/>
              <w:rPr>
                <w:b/>
                <w:bCs/>
                <w:sz w:val="23"/>
                <w:szCs w:val="23"/>
              </w:rPr>
            </w:pPr>
          </w:p>
        </w:tc>
      </w:tr>
      <w:tr w:rsidR="00154DB3" w:rsidRPr="00F5224E" w14:paraId="1D06811E" w14:textId="77777777" w:rsidTr="00CF1AAC">
        <w:trPr>
          <w:trHeight w:val="377"/>
        </w:trPr>
        <w:tc>
          <w:tcPr>
            <w:tcW w:w="9445" w:type="dxa"/>
            <w:gridSpan w:val="3"/>
            <w:shd w:val="clear" w:color="auto" w:fill="ACB9CA" w:themeFill="text2" w:themeFillTint="66"/>
          </w:tcPr>
          <w:p w14:paraId="0D80B0AC" w14:textId="1829CF07" w:rsidR="00154DB3" w:rsidRPr="00F5224E" w:rsidRDefault="00154DB3" w:rsidP="00F5224E">
            <w:pPr>
              <w:pStyle w:val="Default"/>
              <w:jc w:val="both"/>
              <w:rPr>
                <w:b/>
                <w:bCs/>
              </w:rPr>
            </w:pPr>
            <w:r w:rsidRPr="00F5224E">
              <w:rPr>
                <w:b/>
                <w:bCs/>
              </w:rPr>
              <w:t>Two evaluations (TF 600-21-1), must be</w:t>
            </w:r>
            <w:r w:rsidR="00F5224E" w:rsidRPr="00F5224E">
              <w:rPr>
                <w:b/>
                <w:bCs/>
              </w:rPr>
              <w:t xml:space="preserve"> </w:t>
            </w:r>
            <w:r w:rsidRPr="00F5224E">
              <w:rPr>
                <w:b/>
                <w:bCs/>
              </w:rPr>
              <w:t xml:space="preserve">consecutive with minimum score of 12 </w:t>
            </w:r>
          </w:p>
        </w:tc>
      </w:tr>
      <w:tr w:rsidR="00154DB3" w:rsidRPr="00F5224E" w14:paraId="33FA002B" w14:textId="77777777" w:rsidTr="00CF1AAC">
        <w:trPr>
          <w:trHeight w:val="476"/>
        </w:trPr>
        <w:tc>
          <w:tcPr>
            <w:tcW w:w="5148" w:type="dxa"/>
          </w:tcPr>
          <w:p w14:paraId="25116CE9" w14:textId="0BEA7E2E" w:rsidR="00154DB3" w:rsidRPr="00F5224E" w:rsidRDefault="00154DB3" w:rsidP="00CF19A2">
            <w:pPr>
              <w:pStyle w:val="Default"/>
            </w:pPr>
            <w:r w:rsidRPr="00F5224E">
              <w:t>1-TF 600-21-1</w:t>
            </w:r>
          </w:p>
        </w:tc>
        <w:tc>
          <w:tcPr>
            <w:tcW w:w="2250" w:type="dxa"/>
          </w:tcPr>
          <w:p w14:paraId="288BDCE5" w14:textId="77777777" w:rsidR="00154DB3" w:rsidRPr="00F5224E" w:rsidRDefault="00154DB3" w:rsidP="00154DB3">
            <w:pPr>
              <w:pStyle w:val="Default"/>
              <w:jc w:val="center"/>
              <w:rPr>
                <w:b/>
                <w:bCs/>
                <w:sz w:val="20"/>
                <w:szCs w:val="20"/>
              </w:rPr>
            </w:pPr>
          </w:p>
        </w:tc>
        <w:tc>
          <w:tcPr>
            <w:tcW w:w="2047" w:type="dxa"/>
          </w:tcPr>
          <w:p w14:paraId="18A60427" w14:textId="77777777" w:rsidR="00154DB3" w:rsidRPr="00F5224E" w:rsidRDefault="00154DB3" w:rsidP="00154DB3">
            <w:pPr>
              <w:pStyle w:val="Default"/>
              <w:jc w:val="center"/>
              <w:rPr>
                <w:b/>
                <w:bCs/>
                <w:sz w:val="20"/>
                <w:szCs w:val="20"/>
              </w:rPr>
            </w:pPr>
          </w:p>
        </w:tc>
      </w:tr>
      <w:tr w:rsidR="00154DB3" w:rsidRPr="00F5224E" w14:paraId="1043CB68" w14:textId="77777777" w:rsidTr="00CF1AAC">
        <w:trPr>
          <w:trHeight w:val="404"/>
        </w:trPr>
        <w:tc>
          <w:tcPr>
            <w:tcW w:w="5148" w:type="dxa"/>
          </w:tcPr>
          <w:p w14:paraId="12CF4AFE" w14:textId="09FE2287" w:rsidR="00154DB3" w:rsidRPr="00F5224E" w:rsidRDefault="00154DB3" w:rsidP="00CF19A2">
            <w:pPr>
              <w:pStyle w:val="Default"/>
            </w:pPr>
            <w:r w:rsidRPr="00F5224E">
              <w:t>2-TF 600-21-1</w:t>
            </w:r>
          </w:p>
        </w:tc>
        <w:tc>
          <w:tcPr>
            <w:tcW w:w="2250" w:type="dxa"/>
          </w:tcPr>
          <w:p w14:paraId="357CA11B" w14:textId="77777777" w:rsidR="00154DB3" w:rsidRPr="00F5224E" w:rsidRDefault="00154DB3" w:rsidP="00154DB3">
            <w:pPr>
              <w:pStyle w:val="Default"/>
              <w:jc w:val="center"/>
              <w:rPr>
                <w:b/>
                <w:bCs/>
                <w:sz w:val="20"/>
                <w:szCs w:val="20"/>
              </w:rPr>
            </w:pPr>
          </w:p>
        </w:tc>
        <w:tc>
          <w:tcPr>
            <w:tcW w:w="2047" w:type="dxa"/>
          </w:tcPr>
          <w:p w14:paraId="093D5072" w14:textId="77777777" w:rsidR="00154DB3" w:rsidRPr="00F5224E" w:rsidRDefault="00154DB3" w:rsidP="00154DB3">
            <w:pPr>
              <w:pStyle w:val="Default"/>
              <w:jc w:val="center"/>
              <w:rPr>
                <w:b/>
                <w:bCs/>
                <w:sz w:val="20"/>
                <w:szCs w:val="20"/>
              </w:rPr>
            </w:pPr>
          </w:p>
        </w:tc>
      </w:tr>
      <w:tr w:rsidR="00CF19A2" w:rsidRPr="00F5224E" w14:paraId="4E6F7DB1" w14:textId="77777777" w:rsidTr="00CF1AAC">
        <w:trPr>
          <w:trHeight w:val="449"/>
        </w:trPr>
        <w:tc>
          <w:tcPr>
            <w:tcW w:w="9445" w:type="dxa"/>
            <w:gridSpan w:val="3"/>
            <w:shd w:val="clear" w:color="auto" w:fill="ACB9CA" w:themeFill="text2" w:themeFillTint="66"/>
          </w:tcPr>
          <w:p w14:paraId="36895ADC" w14:textId="035136E4" w:rsidR="00CF19A2" w:rsidRPr="00F5224E" w:rsidRDefault="00CF19A2" w:rsidP="00CF19A2">
            <w:pPr>
              <w:pStyle w:val="Default"/>
              <w:rPr>
                <w:b/>
                <w:bCs/>
              </w:rPr>
            </w:pPr>
            <w:r w:rsidRPr="00F5224E">
              <w:rPr>
                <w:b/>
                <w:bCs/>
              </w:rPr>
              <w:t>Two Self Assessments (TF 600-21-1)</w:t>
            </w:r>
          </w:p>
        </w:tc>
      </w:tr>
      <w:tr w:rsidR="00154DB3" w:rsidRPr="00F5224E" w14:paraId="1295C2D6" w14:textId="77777777" w:rsidTr="00CF1AAC">
        <w:trPr>
          <w:trHeight w:val="431"/>
        </w:trPr>
        <w:tc>
          <w:tcPr>
            <w:tcW w:w="5148" w:type="dxa"/>
          </w:tcPr>
          <w:p w14:paraId="105E3116" w14:textId="0F1E431F" w:rsidR="00154DB3" w:rsidRPr="00F5224E" w:rsidRDefault="00154DB3" w:rsidP="00CF19A2">
            <w:pPr>
              <w:pStyle w:val="Default"/>
            </w:pPr>
            <w:r w:rsidRPr="00F5224E">
              <w:t>1-TF 600-21-1</w:t>
            </w:r>
          </w:p>
        </w:tc>
        <w:tc>
          <w:tcPr>
            <w:tcW w:w="2250" w:type="dxa"/>
          </w:tcPr>
          <w:p w14:paraId="088DD8FC" w14:textId="77777777" w:rsidR="00154DB3" w:rsidRPr="00F5224E" w:rsidRDefault="00154DB3" w:rsidP="00154DB3">
            <w:pPr>
              <w:pStyle w:val="Default"/>
              <w:jc w:val="center"/>
              <w:rPr>
                <w:b/>
                <w:bCs/>
                <w:sz w:val="20"/>
                <w:szCs w:val="20"/>
              </w:rPr>
            </w:pPr>
          </w:p>
        </w:tc>
        <w:tc>
          <w:tcPr>
            <w:tcW w:w="2047" w:type="dxa"/>
          </w:tcPr>
          <w:p w14:paraId="44C9F3AB" w14:textId="77777777" w:rsidR="00154DB3" w:rsidRPr="00F5224E" w:rsidRDefault="00154DB3" w:rsidP="00154DB3">
            <w:pPr>
              <w:pStyle w:val="Default"/>
              <w:jc w:val="center"/>
              <w:rPr>
                <w:b/>
                <w:bCs/>
                <w:sz w:val="20"/>
                <w:szCs w:val="20"/>
              </w:rPr>
            </w:pPr>
          </w:p>
        </w:tc>
      </w:tr>
      <w:tr w:rsidR="00154DB3" w:rsidRPr="00F5224E" w14:paraId="427A08C2" w14:textId="77777777" w:rsidTr="00CF1AAC">
        <w:trPr>
          <w:trHeight w:val="449"/>
        </w:trPr>
        <w:tc>
          <w:tcPr>
            <w:tcW w:w="5148" w:type="dxa"/>
          </w:tcPr>
          <w:p w14:paraId="49A815F9" w14:textId="3CFF171C" w:rsidR="00154DB3" w:rsidRPr="00F5224E" w:rsidRDefault="00154DB3" w:rsidP="00CF19A2">
            <w:pPr>
              <w:pStyle w:val="Default"/>
            </w:pPr>
            <w:r w:rsidRPr="00F5224E">
              <w:t>2-TF 600-21-1</w:t>
            </w:r>
          </w:p>
        </w:tc>
        <w:tc>
          <w:tcPr>
            <w:tcW w:w="2250" w:type="dxa"/>
          </w:tcPr>
          <w:p w14:paraId="505FBCC2" w14:textId="77777777" w:rsidR="00154DB3" w:rsidRPr="00F5224E" w:rsidRDefault="00154DB3" w:rsidP="00154DB3">
            <w:pPr>
              <w:pStyle w:val="Default"/>
              <w:jc w:val="center"/>
              <w:rPr>
                <w:b/>
                <w:bCs/>
                <w:sz w:val="20"/>
                <w:szCs w:val="20"/>
              </w:rPr>
            </w:pPr>
          </w:p>
        </w:tc>
        <w:tc>
          <w:tcPr>
            <w:tcW w:w="2047" w:type="dxa"/>
          </w:tcPr>
          <w:p w14:paraId="03D94D60" w14:textId="77777777" w:rsidR="00154DB3" w:rsidRPr="00F5224E" w:rsidRDefault="00154DB3" w:rsidP="00154DB3">
            <w:pPr>
              <w:pStyle w:val="Default"/>
              <w:jc w:val="center"/>
              <w:rPr>
                <w:b/>
                <w:bCs/>
                <w:sz w:val="20"/>
                <w:szCs w:val="20"/>
              </w:rPr>
            </w:pPr>
          </w:p>
        </w:tc>
      </w:tr>
      <w:tr w:rsidR="00CF19A2" w:rsidRPr="00F5224E" w14:paraId="424CC4A1" w14:textId="77777777" w:rsidTr="00CF1AAC">
        <w:trPr>
          <w:trHeight w:val="575"/>
        </w:trPr>
        <w:tc>
          <w:tcPr>
            <w:tcW w:w="9445" w:type="dxa"/>
            <w:gridSpan w:val="3"/>
            <w:shd w:val="clear" w:color="auto" w:fill="ACB9CA" w:themeFill="text2" w:themeFillTint="66"/>
          </w:tcPr>
          <w:p w14:paraId="38D79A71" w14:textId="08480F57" w:rsidR="00CF19A2" w:rsidRPr="00F5224E" w:rsidRDefault="00CF19A2" w:rsidP="00CF19A2">
            <w:pPr>
              <w:pStyle w:val="Default"/>
              <w:rPr>
                <w:b/>
                <w:bCs/>
              </w:rPr>
            </w:pPr>
            <w:r w:rsidRPr="00F5224E">
              <w:rPr>
                <w:b/>
                <w:bCs/>
              </w:rPr>
              <w:t>Four Developmental Observation Worksheets (TF 600-21-4)</w:t>
            </w:r>
          </w:p>
        </w:tc>
      </w:tr>
      <w:tr w:rsidR="00154DB3" w:rsidRPr="00F5224E" w14:paraId="00BCB86A" w14:textId="77777777" w:rsidTr="00CF1AAC">
        <w:trPr>
          <w:trHeight w:val="431"/>
        </w:trPr>
        <w:tc>
          <w:tcPr>
            <w:tcW w:w="5148" w:type="dxa"/>
          </w:tcPr>
          <w:p w14:paraId="2C57FCF6" w14:textId="1CAE52D1" w:rsidR="00154DB3" w:rsidRPr="00F5224E" w:rsidRDefault="00154DB3" w:rsidP="00651470">
            <w:pPr>
              <w:pStyle w:val="Default"/>
              <w:spacing w:before="100" w:beforeAutospacing="1"/>
            </w:pPr>
            <w:r w:rsidRPr="00F5224E">
              <w:t>1 (TF 600-21-4)</w:t>
            </w:r>
          </w:p>
        </w:tc>
        <w:tc>
          <w:tcPr>
            <w:tcW w:w="2250" w:type="dxa"/>
          </w:tcPr>
          <w:p w14:paraId="469023BC" w14:textId="77777777" w:rsidR="00154DB3" w:rsidRPr="00F5224E" w:rsidRDefault="00154DB3" w:rsidP="00154DB3">
            <w:pPr>
              <w:pStyle w:val="Default"/>
              <w:jc w:val="center"/>
              <w:rPr>
                <w:b/>
                <w:bCs/>
                <w:sz w:val="20"/>
                <w:szCs w:val="20"/>
              </w:rPr>
            </w:pPr>
          </w:p>
        </w:tc>
        <w:tc>
          <w:tcPr>
            <w:tcW w:w="2047" w:type="dxa"/>
          </w:tcPr>
          <w:p w14:paraId="22B7D03F" w14:textId="77777777" w:rsidR="00154DB3" w:rsidRPr="00F5224E" w:rsidRDefault="00154DB3" w:rsidP="00154DB3">
            <w:pPr>
              <w:pStyle w:val="Default"/>
              <w:jc w:val="center"/>
              <w:rPr>
                <w:b/>
                <w:bCs/>
                <w:sz w:val="20"/>
                <w:szCs w:val="20"/>
              </w:rPr>
            </w:pPr>
          </w:p>
        </w:tc>
      </w:tr>
      <w:tr w:rsidR="00154DB3" w:rsidRPr="00F5224E" w14:paraId="608FBC9E" w14:textId="77777777" w:rsidTr="00CF1AAC">
        <w:trPr>
          <w:trHeight w:val="494"/>
        </w:trPr>
        <w:tc>
          <w:tcPr>
            <w:tcW w:w="5148" w:type="dxa"/>
          </w:tcPr>
          <w:p w14:paraId="00BA33C4" w14:textId="14B86FA4" w:rsidR="00154DB3" w:rsidRPr="00F5224E" w:rsidRDefault="00154DB3" w:rsidP="00CF1AAC">
            <w:pPr>
              <w:pStyle w:val="Default"/>
              <w:spacing w:before="100" w:beforeAutospacing="1"/>
            </w:pPr>
            <w:r w:rsidRPr="00F5224E">
              <w:t>2 (TF 600-21-4)</w:t>
            </w:r>
          </w:p>
        </w:tc>
        <w:tc>
          <w:tcPr>
            <w:tcW w:w="2250" w:type="dxa"/>
          </w:tcPr>
          <w:p w14:paraId="0260A17A" w14:textId="77777777" w:rsidR="00154DB3" w:rsidRPr="00F5224E" w:rsidRDefault="00154DB3" w:rsidP="00154DB3">
            <w:pPr>
              <w:pStyle w:val="Default"/>
              <w:jc w:val="center"/>
              <w:rPr>
                <w:b/>
                <w:bCs/>
                <w:sz w:val="20"/>
                <w:szCs w:val="20"/>
              </w:rPr>
            </w:pPr>
          </w:p>
        </w:tc>
        <w:tc>
          <w:tcPr>
            <w:tcW w:w="2047" w:type="dxa"/>
          </w:tcPr>
          <w:p w14:paraId="501F6C6F" w14:textId="77777777" w:rsidR="00154DB3" w:rsidRPr="00F5224E" w:rsidRDefault="00154DB3" w:rsidP="00154DB3">
            <w:pPr>
              <w:pStyle w:val="Default"/>
              <w:jc w:val="center"/>
              <w:rPr>
                <w:b/>
                <w:bCs/>
                <w:sz w:val="20"/>
                <w:szCs w:val="20"/>
              </w:rPr>
            </w:pPr>
          </w:p>
        </w:tc>
      </w:tr>
      <w:tr w:rsidR="00154DB3" w:rsidRPr="00F5224E" w14:paraId="445BE06F" w14:textId="77777777" w:rsidTr="00CF1AAC">
        <w:trPr>
          <w:trHeight w:val="611"/>
        </w:trPr>
        <w:tc>
          <w:tcPr>
            <w:tcW w:w="5148" w:type="dxa"/>
          </w:tcPr>
          <w:p w14:paraId="2A86974C" w14:textId="13C60417" w:rsidR="00154DB3" w:rsidRPr="00F5224E" w:rsidRDefault="00154DB3" w:rsidP="00CF1AAC">
            <w:pPr>
              <w:pStyle w:val="Default"/>
              <w:spacing w:before="100" w:beforeAutospacing="1"/>
            </w:pPr>
            <w:r w:rsidRPr="00F5224E">
              <w:t>3 (TF 600-21-4)</w:t>
            </w:r>
          </w:p>
        </w:tc>
        <w:tc>
          <w:tcPr>
            <w:tcW w:w="2250" w:type="dxa"/>
          </w:tcPr>
          <w:p w14:paraId="0866FE3A" w14:textId="77777777" w:rsidR="00154DB3" w:rsidRPr="00F5224E" w:rsidRDefault="00154DB3" w:rsidP="00154DB3">
            <w:pPr>
              <w:pStyle w:val="Default"/>
              <w:jc w:val="center"/>
              <w:rPr>
                <w:b/>
                <w:bCs/>
                <w:sz w:val="20"/>
                <w:szCs w:val="20"/>
              </w:rPr>
            </w:pPr>
          </w:p>
        </w:tc>
        <w:tc>
          <w:tcPr>
            <w:tcW w:w="2047" w:type="dxa"/>
          </w:tcPr>
          <w:p w14:paraId="7233B2B6" w14:textId="77777777" w:rsidR="00154DB3" w:rsidRPr="00F5224E" w:rsidRDefault="00154DB3" w:rsidP="00154DB3">
            <w:pPr>
              <w:pStyle w:val="Default"/>
              <w:jc w:val="center"/>
              <w:rPr>
                <w:b/>
                <w:bCs/>
                <w:sz w:val="20"/>
                <w:szCs w:val="20"/>
              </w:rPr>
            </w:pPr>
          </w:p>
        </w:tc>
      </w:tr>
      <w:tr w:rsidR="00154DB3" w:rsidRPr="00F5224E" w14:paraId="750A0ECA" w14:textId="77777777" w:rsidTr="00CF1AAC">
        <w:trPr>
          <w:trHeight w:val="665"/>
        </w:trPr>
        <w:tc>
          <w:tcPr>
            <w:tcW w:w="5148" w:type="dxa"/>
          </w:tcPr>
          <w:p w14:paraId="566E75B1" w14:textId="71685295" w:rsidR="00154DB3" w:rsidRPr="00F5224E" w:rsidRDefault="00154DB3" w:rsidP="00CF1AAC">
            <w:pPr>
              <w:pStyle w:val="Default"/>
              <w:spacing w:before="100" w:beforeAutospacing="1"/>
            </w:pPr>
            <w:r w:rsidRPr="00F5224E">
              <w:t>4 (TF 600-21-4)</w:t>
            </w:r>
          </w:p>
        </w:tc>
        <w:tc>
          <w:tcPr>
            <w:tcW w:w="2250" w:type="dxa"/>
          </w:tcPr>
          <w:p w14:paraId="66A5F7FE" w14:textId="77777777" w:rsidR="00154DB3" w:rsidRPr="00F5224E" w:rsidRDefault="00154DB3" w:rsidP="00154DB3">
            <w:pPr>
              <w:pStyle w:val="Default"/>
              <w:jc w:val="center"/>
              <w:rPr>
                <w:b/>
                <w:bCs/>
                <w:sz w:val="20"/>
                <w:szCs w:val="20"/>
              </w:rPr>
            </w:pPr>
          </w:p>
        </w:tc>
        <w:tc>
          <w:tcPr>
            <w:tcW w:w="2047" w:type="dxa"/>
          </w:tcPr>
          <w:p w14:paraId="0827AC4F" w14:textId="77777777" w:rsidR="00154DB3" w:rsidRPr="00F5224E" w:rsidRDefault="00154DB3" w:rsidP="00154DB3">
            <w:pPr>
              <w:pStyle w:val="Default"/>
              <w:jc w:val="center"/>
              <w:rPr>
                <w:b/>
                <w:bCs/>
                <w:sz w:val="20"/>
                <w:szCs w:val="20"/>
              </w:rPr>
            </w:pPr>
          </w:p>
        </w:tc>
      </w:tr>
    </w:tbl>
    <w:p w14:paraId="7B7391AE" w14:textId="77777777" w:rsidR="0055330C" w:rsidRPr="00F5224E" w:rsidRDefault="0055330C" w:rsidP="006C322E">
      <w:pPr>
        <w:rPr>
          <w:sz w:val="20"/>
          <w:szCs w:val="20"/>
        </w:rPr>
      </w:pPr>
    </w:p>
    <w:sectPr w:rsidR="0055330C" w:rsidRPr="00F5224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CD0B" w14:textId="77777777" w:rsidR="00DE75BF" w:rsidRDefault="00DE75BF" w:rsidP="0055330C">
      <w:pPr>
        <w:spacing w:after="0" w:line="240" w:lineRule="auto"/>
      </w:pPr>
      <w:r>
        <w:separator/>
      </w:r>
    </w:p>
  </w:endnote>
  <w:endnote w:type="continuationSeparator" w:id="0">
    <w:p w14:paraId="456B5CE5" w14:textId="77777777" w:rsidR="00DE75BF" w:rsidRDefault="00DE75BF" w:rsidP="0055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BBF4" w14:textId="5B881FF1" w:rsidR="0055330C" w:rsidRDefault="0055330C">
    <w:pPr>
      <w:pStyle w:val="Footer"/>
    </w:pPr>
    <w:r>
      <w:rPr>
        <w:sz w:val="23"/>
        <w:szCs w:val="23"/>
      </w:rPr>
      <w:t xml:space="preserve">TRADOC Regulation 600-21                                                                                                          </w:t>
    </w:r>
    <w:r>
      <w:rPr>
        <w:b/>
        <w:bCs/>
        <w:sz w:val="23"/>
        <w:szCs w:val="23"/>
      </w:rPr>
      <w:t>Table C-2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411C" w14:textId="77777777" w:rsidR="00DE75BF" w:rsidRDefault="00DE75BF" w:rsidP="0055330C">
      <w:pPr>
        <w:spacing w:after="0" w:line="240" w:lineRule="auto"/>
      </w:pPr>
      <w:r>
        <w:separator/>
      </w:r>
    </w:p>
  </w:footnote>
  <w:footnote w:type="continuationSeparator" w:id="0">
    <w:p w14:paraId="54FD07E9" w14:textId="77777777" w:rsidR="00DE75BF" w:rsidRDefault="00DE75BF" w:rsidP="00553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0816" w14:textId="264D2313" w:rsidR="0055330C" w:rsidRPr="0055330C" w:rsidRDefault="0055330C" w:rsidP="0055330C">
    <w:pPr>
      <w:pStyle w:val="Default"/>
      <w:jc w:val="center"/>
      <w:rPr>
        <w:b/>
        <w:bCs/>
        <w:sz w:val="28"/>
        <w:szCs w:val="28"/>
      </w:rPr>
    </w:pPr>
    <w:r w:rsidRPr="0055330C">
      <w:rPr>
        <w:b/>
        <w:bCs/>
        <w:sz w:val="28"/>
        <w:szCs w:val="28"/>
      </w:rPr>
      <w:t>Basic Army Instructor Badge Checklist</w:t>
    </w:r>
  </w:p>
  <w:p w14:paraId="08AFD36E" w14:textId="6832F943" w:rsidR="0055330C" w:rsidRDefault="0055330C" w:rsidP="00553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0C"/>
    <w:rsid w:val="0006035A"/>
    <w:rsid w:val="0006371F"/>
    <w:rsid w:val="000F3C0D"/>
    <w:rsid w:val="00154DB3"/>
    <w:rsid w:val="001F693D"/>
    <w:rsid w:val="0055330C"/>
    <w:rsid w:val="00651470"/>
    <w:rsid w:val="0066078F"/>
    <w:rsid w:val="006C322E"/>
    <w:rsid w:val="006D5740"/>
    <w:rsid w:val="008B50F9"/>
    <w:rsid w:val="00986BE3"/>
    <w:rsid w:val="00CF19A2"/>
    <w:rsid w:val="00CF1AAC"/>
    <w:rsid w:val="00CF5AF7"/>
    <w:rsid w:val="00DE75BF"/>
    <w:rsid w:val="00E42FA0"/>
    <w:rsid w:val="00EC5520"/>
    <w:rsid w:val="00F5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FF9A"/>
  <w15:chartTrackingRefBased/>
  <w15:docId w15:val="{923AA384-D3E2-43CF-A3C7-0A320810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30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3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0C"/>
  </w:style>
  <w:style w:type="paragraph" w:styleId="Footer">
    <w:name w:val="footer"/>
    <w:basedOn w:val="Normal"/>
    <w:link w:val="FooterChar"/>
    <w:uiPriority w:val="99"/>
    <w:unhideWhenUsed/>
    <w:rsid w:val="00553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0C"/>
  </w:style>
  <w:style w:type="table" w:styleId="TableGrid">
    <w:name w:val="Table Grid"/>
    <w:basedOn w:val="TableNormal"/>
    <w:uiPriority w:val="39"/>
    <w:rsid w:val="00E4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1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Christopher Alan SGM USARMY NCOLCOE (USA)</dc:creator>
  <cp:keywords/>
  <dc:description/>
  <cp:lastModifiedBy>Christopher</cp:lastModifiedBy>
  <cp:revision>5</cp:revision>
  <dcterms:created xsi:type="dcterms:W3CDTF">2023-02-15T19:54:00Z</dcterms:created>
  <dcterms:modified xsi:type="dcterms:W3CDTF">2023-02-15T20:28:00Z</dcterms:modified>
</cp:coreProperties>
</file>